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FBFC0" w14:textId="2F9B2DFC" w:rsidR="00E430C2" w:rsidRPr="00A95F04" w:rsidRDefault="00E430C2" w:rsidP="00E430C2">
      <w:pPr>
        <w:jc w:val="center"/>
        <w:rPr>
          <w:rFonts w:ascii="Arial" w:hAnsi="Arial" w:cs="Arial"/>
          <w:b/>
          <w:color w:val="404040" w:themeColor="text1" w:themeTint="BF"/>
          <w:sz w:val="32"/>
          <w:szCs w:val="32"/>
        </w:rPr>
      </w:pPr>
      <w:r w:rsidRPr="00A95F04">
        <w:rPr>
          <w:rFonts w:ascii="Arial" w:hAnsi="Arial" w:cs="Arial"/>
          <w:b/>
          <w:color w:val="404040" w:themeColor="text1" w:themeTint="BF"/>
          <w:sz w:val="32"/>
          <w:szCs w:val="32"/>
        </w:rPr>
        <w:t>Anglicare</w:t>
      </w:r>
      <w:r w:rsidR="007D4EDC" w:rsidRPr="00A95F04">
        <w:rPr>
          <w:rFonts w:ascii="Arial" w:hAnsi="Arial" w:cs="Arial"/>
          <w:b/>
          <w:color w:val="404040" w:themeColor="text1" w:themeTint="BF"/>
          <w:sz w:val="32"/>
          <w:szCs w:val="32"/>
        </w:rPr>
        <w:t xml:space="preserve"> SQ Meilene Residential Aged Care</w:t>
      </w:r>
    </w:p>
    <w:p w14:paraId="18ABE7C4" w14:textId="413E13A9" w:rsidR="00E430C2" w:rsidRPr="00A95F04" w:rsidRDefault="007D4EDC" w:rsidP="00E430C2">
      <w:pPr>
        <w:jc w:val="center"/>
        <w:rPr>
          <w:rFonts w:ascii="Arial" w:hAnsi="Arial" w:cs="Arial"/>
          <w:b/>
          <w:color w:val="A20303"/>
          <w:sz w:val="28"/>
          <w:szCs w:val="28"/>
        </w:rPr>
      </w:pPr>
      <w:r w:rsidRPr="00A95F04">
        <w:rPr>
          <w:rFonts w:ascii="Arial" w:hAnsi="Arial" w:cs="Arial"/>
          <w:b/>
          <w:color w:val="A20303"/>
          <w:sz w:val="28"/>
          <w:szCs w:val="28"/>
        </w:rPr>
        <w:t>Significant Refurbishment &amp; Extension project</w:t>
      </w:r>
    </w:p>
    <w:p w14:paraId="0CD0C9FB" w14:textId="5CB40AAD" w:rsidR="00A95F04" w:rsidRPr="00A95F04" w:rsidRDefault="00A95F04" w:rsidP="00A95F04">
      <w:pPr>
        <w:spacing w:after="240"/>
        <w:jc w:val="center"/>
        <w:rPr>
          <w:rFonts w:ascii="Arial" w:hAnsi="Arial" w:cs="Arial"/>
          <w:b/>
          <w:color w:val="A20303"/>
          <w:sz w:val="32"/>
          <w:szCs w:val="32"/>
        </w:rPr>
      </w:pPr>
      <w:r w:rsidRPr="00A95F04">
        <w:rPr>
          <w:rFonts w:ascii="Arial" w:hAnsi="Arial" w:cs="Arial"/>
          <w:b/>
          <w:color w:val="A20303"/>
          <w:sz w:val="32"/>
          <w:szCs w:val="32"/>
        </w:rPr>
        <w:t>Notice of Works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2132"/>
      </w:tblGrid>
      <w:tr w:rsidR="00A95F04" w14:paraId="2BEB7CB6" w14:textId="77777777" w:rsidTr="00A95F04">
        <w:tc>
          <w:tcPr>
            <w:tcW w:w="3256" w:type="dxa"/>
            <w:shd w:val="clear" w:color="auto" w:fill="D9D9D9" w:themeFill="background1" w:themeFillShade="D9"/>
          </w:tcPr>
          <w:p w14:paraId="179E82D5" w14:textId="103BB7E5" w:rsidR="00A95F04" w:rsidRPr="00A95F04" w:rsidRDefault="00A95F04" w:rsidP="00A95F04">
            <w:pPr>
              <w:spacing w:before="120" w:after="120"/>
              <w:rPr>
                <w:rFonts w:ascii="Arial" w:hAnsi="Arial" w:cs="Arial"/>
                <w:b/>
                <w:color w:val="A20303"/>
                <w:sz w:val="24"/>
                <w:szCs w:val="24"/>
              </w:rPr>
            </w:pPr>
            <w:r w:rsidRPr="00A95F04">
              <w:rPr>
                <w:rFonts w:ascii="Arial" w:hAnsi="Arial" w:cs="Arial"/>
                <w:b/>
                <w:color w:val="A20303"/>
                <w:sz w:val="24"/>
                <w:szCs w:val="24"/>
              </w:rPr>
              <w:t>Date commencing:</w:t>
            </w:r>
          </w:p>
        </w:tc>
        <w:tc>
          <w:tcPr>
            <w:tcW w:w="12132" w:type="dxa"/>
          </w:tcPr>
          <w:p w14:paraId="370DEA8A" w14:textId="77777777" w:rsidR="00A95F04" w:rsidRPr="00A95F04" w:rsidRDefault="00A95F04" w:rsidP="00A95F04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95F04" w14:paraId="6175C934" w14:textId="77777777" w:rsidTr="00A95F04">
        <w:tc>
          <w:tcPr>
            <w:tcW w:w="3256" w:type="dxa"/>
            <w:shd w:val="clear" w:color="auto" w:fill="D9D9D9" w:themeFill="background1" w:themeFillShade="D9"/>
          </w:tcPr>
          <w:p w14:paraId="24D9BFC2" w14:textId="4700F765" w:rsidR="00A95F04" w:rsidRPr="00A95F04" w:rsidRDefault="00A95F04" w:rsidP="00A95F04">
            <w:pPr>
              <w:spacing w:before="120" w:after="120"/>
              <w:rPr>
                <w:rFonts w:ascii="Arial" w:hAnsi="Arial" w:cs="Arial"/>
                <w:b/>
                <w:color w:val="A20303"/>
                <w:sz w:val="24"/>
                <w:szCs w:val="24"/>
              </w:rPr>
            </w:pPr>
            <w:r w:rsidRPr="00A95F04">
              <w:rPr>
                <w:rFonts w:ascii="Arial" w:hAnsi="Arial" w:cs="Arial"/>
                <w:b/>
                <w:color w:val="A20303"/>
                <w:sz w:val="24"/>
                <w:szCs w:val="24"/>
              </w:rPr>
              <w:t>Duration:</w:t>
            </w:r>
          </w:p>
        </w:tc>
        <w:tc>
          <w:tcPr>
            <w:tcW w:w="12132" w:type="dxa"/>
          </w:tcPr>
          <w:p w14:paraId="509E3C22" w14:textId="23D1B99D" w:rsidR="00A95F04" w:rsidRPr="00A95F04" w:rsidRDefault="00A95F04" w:rsidP="00A95F04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A95F04">
              <w:rPr>
                <w:rFonts w:ascii="Arial" w:hAnsi="Arial" w:cs="Arial"/>
                <w:bCs/>
                <w:sz w:val="24"/>
                <w:szCs w:val="24"/>
              </w:rPr>
              <w:t>Five (5) days</w:t>
            </w:r>
          </w:p>
        </w:tc>
      </w:tr>
      <w:tr w:rsidR="00A95F04" w14:paraId="6D6A9A81" w14:textId="77777777" w:rsidTr="00A95F04">
        <w:tc>
          <w:tcPr>
            <w:tcW w:w="3256" w:type="dxa"/>
            <w:shd w:val="clear" w:color="auto" w:fill="D9D9D9" w:themeFill="background1" w:themeFillShade="D9"/>
          </w:tcPr>
          <w:p w14:paraId="3D807A99" w14:textId="7E53BE26" w:rsidR="00A95F04" w:rsidRPr="00A95F04" w:rsidRDefault="00A95F04" w:rsidP="00A95F04">
            <w:pPr>
              <w:spacing w:before="120" w:after="120"/>
              <w:rPr>
                <w:rFonts w:ascii="Arial" w:hAnsi="Arial" w:cs="Arial"/>
                <w:b/>
                <w:color w:val="A20303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20303"/>
                <w:sz w:val="24"/>
                <w:szCs w:val="24"/>
              </w:rPr>
              <w:t>Type of works:</w:t>
            </w:r>
          </w:p>
        </w:tc>
        <w:tc>
          <w:tcPr>
            <w:tcW w:w="12132" w:type="dxa"/>
          </w:tcPr>
          <w:p w14:paraId="04EC0438" w14:textId="4F056BD5" w:rsidR="00A95F04" w:rsidRDefault="00A95F04" w:rsidP="00A95F04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Laying of underground cables</w:t>
            </w:r>
          </w:p>
        </w:tc>
      </w:tr>
      <w:tr w:rsidR="00A95F04" w14:paraId="52090193" w14:textId="77777777" w:rsidTr="00A95F04">
        <w:tc>
          <w:tcPr>
            <w:tcW w:w="3256" w:type="dxa"/>
            <w:shd w:val="clear" w:color="auto" w:fill="D9D9D9" w:themeFill="background1" w:themeFillShade="D9"/>
          </w:tcPr>
          <w:p w14:paraId="041C1E06" w14:textId="08CC2215" w:rsidR="00A95F04" w:rsidRPr="00A95F04" w:rsidRDefault="00A95F04" w:rsidP="00A95F04">
            <w:pPr>
              <w:spacing w:before="120" w:after="120"/>
              <w:rPr>
                <w:rFonts w:ascii="Arial" w:hAnsi="Arial" w:cs="Arial"/>
                <w:b/>
                <w:color w:val="A20303"/>
                <w:sz w:val="24"/>
                <w:szCs w:val="24"/>
              </w:rPr>
            </w:pPr>
            <w:r w:rsidRPr="00A95F04">
              <w:rPr>
                <w:rFonts w:ascii="Arial" w:hAnsi="Arial" w:cs="Arial"/>
                <w:b/>
                <w:color w:val="A20303"/>
                <w:sz w:val="24"/>
                <w:szCs w:val="24"/>
              </w:rPr>
              <w:t>Area/s affected:</w:t>
            </w:r>
          </w:p>
        </w:tc>
        <w:tc>
          <w:tcPr>
            <w:tcW w:w="12132" w:type="dxa"/>
          </w:tcPr>
          <w:p w14:paraId="45B87FBB" w14:textId="65834BCA" w:rsidR="00A95F04" w:rsidRPr="00A95F04" w:rsidRDefault="00A95F04" w:rsidP="00A95F04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Main roadway between Meilene Court (retirement village) and the rose garden</w:t>
            </w:r>
          </w:p>
        </w:tc>
      </w:tr>
      <w:tr w:rsidR="00A95F04" w14:paraId="01794B1B" w14:textId="77777777" w:rsidTr="00A95F04">
        <w:tc>
          <w:tcPr>
            <w:tcW w:w="3256" w:type="dxa"/>
            <w:shd w:val="clear" w:color="auto" w:fill="D9D9D9" w:themeFill="background1" w:themeFillShade="D9"/>
          </w:tcPr>
          <w:p w14:paraId="27820635" w14:textId="6D38A621" w:rsidR="00A95F04" w:rsidRPr="00A95F04" w:rsidRDefault="00A95F04" w:rsidP="00A95F04">
            <w:pPr>
              <w:spacing w:before="120" w:after="120"/>
              <w:rPr>
                <w:rFonts w:ascii="Arial" w:hAnsi="Arial" w:cs="Arial"/>
                <w:b/>
                <w:color w:val="A20303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20303"/>
                <w:sz w:val="24"/>
                <w:szCs w:val="24"/>
              </w:rPr>
              <w:t>Contractor:</w:t>
            </w:r>
          </w:p>
        </w:tc>
        <w:tc>
          <w:tcPr>
            <w:tcW w:w="12132" w:type="dxa"/>
          </w:tcPr>
          <w:p w14:paraId="4234DFC4" w14:textId="35D87EDD" w:rsidR="00A95F04" w:rsidRPr="00A95F04" w:rsidRDefault="00A95F04" w:rsidP="00A95F04">
            <w:pPr>
              <w:pStyle w:val="xmsonormal"/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A95F04">
              <w:rPr>
                <w:rFonts w:ascii="Arial" w:hAnsi="Arial" w:cs="Arial"/>
                <w:bCs/>
                <w:sz w:val="24"/>
                <w:szCs w:val="24"/>
              </w:rPr>
              <w:t>Ventia</w:t>
            </w:r>
          </w:p>
        </w:tc>
      </w:tr>
      <w:tr w:rsidR="00A95F04" w14:paraId="56F1F639" w14:textId="77777777" w:rsidTr="00A95F04">
        <w:tc>
          <w:tcPr>
            <w:tcW w:w="3256" w:type="dxa"/>
            <w:shd w:val="clear" w:color="auto" w:fill="D9D9D9" w:themeFill="background1" w:themeFillShade="D9"/>
          </w:tcPr>
          <w:p w14:paraId="3E8E39AC" w14:textId="4EC0D82F" w:rsidR="00A95F04" w:rsidRPr="00A95F04" w:rsidRDefault="00A95F04" w:rsidP="00A95F04">
            <w:pPr>
              <w:spacing w:before="120" w:after="120"/>
              <w:rPr>
                <w:rFonts w:ascii="Arial" w:hAnsi="Arial" w:cs="Arial"/>
                <w:b/>
                <w:color w:val="A20303"/>
                <w:sz w:val="24"/>
                <w:szCs w:val="24"/>
              </w:rPr>
            </w:pPr>
            <w:r w:rsidRPr="00A95F04">
              <w:rPr>
                <w:rFonts w:ascii="Arial" w:hAnsi="Arial" w:cs="Arial"/>
                <w:b/>
                <w:color w:val="A20303"/>
                <w:sz w:val="24"/>
                <w:szCs w:val="24"/>
              </w:rPr>
              <w:t>Details of works:</w:t>
            </w:r>
          </w:p>
        </w:tc>
        <w:tc>
          <w:tcPr>
            <w:tcW w:w="12132" w:type="dxa"/>
          </w:tcPr>
          <w:p w14:paraId="6D490A32" w14:textId="77777777" w:rsidR="00A95F04" w:rsidRPr="00A95F04" w:rsidRDefault="00A95F04" w:rsidP="00A95F04">
            <w:pPr>
              <w:pStyle w:val="xmsonormal"/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A95F04">
              <w:rPr>
                <w:rFonts w:ascii="Arial" w:hAnsi="Arial" w:cs="Arial"/>
                <w:bCs/>
                <w:sz w:val="24"/>
                <w:szCs w:val="24"/>
              </w:rPr>
              <w:t>Day 1</w:t>
            </w:r>
          </w:p>
          <w:p w14:paraId="71B2059F" w14:textId="6C4CF0CB" w:rsidR="00A95F04" w:rsidRPr="00A95F04" w:rsidRDefault="00A95F04" w:rsidP="00A95F04">
            <w:pPr>
              <w:pStyle w:val="xmsonormal"/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A95F04">
              <w:rPr>
                <w:rFonts w:ascii="Arial" w:hAnsi="Arial" w:cs="Arial"/>
                <w:bCs/>
                <w:sz w:val="24"/>
                <w:szCs w:val="24"/>
              </w:rPr>
              <w:t>Pedestrian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95F04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95F04">
              <w:rPr>
                <w:rFonts w:ascii="Arial" w:hAnsi="Arial" w:cs="Arial"/>
                <w:bCs/>
                <w:sz w:val="24"/>
                <w:szCs w:val="24"/>
              </w:rPr>
              <w:t xml:space="preserve">traffic control section of one side of the road cut </w:t>
            </w:r>
            <w:r w:rsidRPr="00A95F04">
              <w:rPr>
                <w:rFonts w:ascii="Arial" w:hAnsi="Arial" w:cs="Arial"/>
                <w:bCs/>
                <w:sz w:val="24"/>
                <w:szCs w:val="24"/>
              </w:rPr>
              <w:t>asphalt,</w:t>
            </w:r>
            <w:r w:rsidRPr="00A95F04">
              <w:rPr>
                <w:rFonts w:ascii="Arial" w:hAnsi="Arial" w:cs="Arial"/>
                <w:bCs/>
                <w:sz w:val="24"/>
                <w:szCs w:val="24"/>
              </w:rPr>
              <w:t xml:space="preserve"> excavate and install concrete encased conduits back fill and temp reinstate asphalt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319DA722" w14:textId="77777777" w:rsidR="00A95F04" w:rsidRPr="00A95F04" w:rsidRDefault="00A95F04" w:rsidP="00A95F04">
            <w:pPr>
              <w:pStyle w:val="xmsonormal"/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A95F04">
              <w:rPr>
                <w:rFonts w:ascii="Arial" w:hAnsi="Arial" w:cs="Arial"/>
                <w:bCs/>
                <w:sz w:val="24"/>
                <w:szCs w:val="24"/>
              </w:rPr>
              <w:t>Day 2</w:t>
            </w:r>
          </w:p>
          <w:p w14:paraId="558E9334" w14:textId="63861C56" w:rsidR="00A95F04" w:rsidRPr="00A95F04" w:rsidRDefault="00A95F04" w:rsidP="00A95F04">
            <w:pPr>
              <w:pStyle w:val="xmsonormal"/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A95F04">
              <w:rPr>
                <w:rFonts w:ascii="Arial" w:hAnsi="Arial" w:cs="Arial"/>
                <w:bCs/>
                <w:sz w:val="24"/>
                <w:szCs w:val="24"/>
              </w:rPr>
              <w:t>Pedestrian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95F04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95F04">
              <w:rPr>
                <w:rFonts w:ascii="Arial" w:hAnsi="Arial" w:cs="Arial"/>
                <w:bCs/>
                <w:sz w:val="24"/>
                <w:szCs w:val="24"/>
              </w:rPr>
              <w:t xml:space="preserve">traffic control section other road crossing cut </w:t>
            </w:r>
            <w:r w:rsidRPr="00A95F04">
              <w:rPr>
                <w:rFonts w:ascii="Arial" w:hAnsi="Arial" w:cs="Arial"/>
                <w:bCs/>
                <w:sz w:val="24"/>
                <w:szCs w:val="24"/>
              </w:rPr>
              <w:t>asphalt,</w:t>
            </w:r>
            <w:r w:rsidRPr="00A95F04">
              <w:rPr>
                <w:rFonts w:ascii="Arial" w:hAnsi="Arial" w:cs="Arial"/>
                <w:bCs/>
                <w:sz w:val="24"/>
                <w:szCs w:val="24"/>
              </w:rPr>
              <w:t xml:space="preserve"> excavate and install concrete encased conduits back fill and temp reinstate asphalt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0381C335" w14:textId="77777777" w:rsidR="00A95F04" w:rsidRPr="00A95F04" w:rsidRDefault="00A95F04" w:rsidP="00A95F04">
            <w:pPr>
              <w:pStyle w:val="xmsonormal"/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A95F04">
              <w:rPr>
                <w:rFonts w:ascii="Arial" w:hAnsi="Arial" w:cs="Arial"/>
                <w:bCs/>
                <w:sz w:val="24"/>
                <w:szCs w:val="24"/>
              </w:rPr>
              <w:t>Day 3</w:t>
            </w:r>
          </w:p>
          <w:p w14:paraId="59B22833" w14:textId="1DC7F8C2" w:rsidR="00A95F04" w:rsidRPr="00A95F04" w:rsidRDefault="00A95F04" w:rsidP="00A95F04">
            <w:pPr>
              <w:pStyle w:val="xmsonormal"/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A95F04">
              <w:rPr>
                <w:rFonts w:ascii="Arial" w:hAnsi="Arial" w:cs="Arial"/>
                <w:bCs/>
                <w:sz w:val="24"/>
                <w:szCs w:val="24"/>
              </w:rPr>
              <w:t>C</w:t>
            </w:r>
            <w:r w:rsidRPr="00A95F04">
              <w:rPr>
                <w:rFonts w:ascii="Arial" w:hAnsi="Arial" w:cs="Arial"/>
                <w:bCs/>
                <w:sz w:val="24"/>
                <w:szCs w:val="24"/>
              </w:rPr>
              <w:t>onnect garden area in middle of two road crossing back fill compact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126E37BB" w14:textId="77777777" w:rsidR="00A95F04" w:rsidRPr="00A95F04" w:rsidRDefault="00A95F04" w:rsidP="00A95F04">
            <w:pPr>
              <w:pStyle w:val="xmsonormal"/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A95F04">
              <w:rPr>
                <w:rFonts w:ascii="Arial" w:hAnsi="Arial" w:cs="Arial"/>
                <w:bCs/>
                <w:sz w:val="24"/>
                <w:szCs w:val="24"/>
              </w:rPr>
              <w:t>Day 4</w:t>
            </w:r>
          </w:p>
          <w:p w14:paraId="22BD2577" w14:textId="3A43AB92" w:rsidR="00A95F04" w:rsidRPr="00A95F04" w:rsidRDefault="00A95F04" w:rsidP="00A95F04">
            <w:pPr>
              <w:pStyle w:val="xmsonormal"/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A95F04">
              <w:rPr>
                <w:rFonts w:ascii="Arial" w:hAnsi="Arial" w:cs="Arial"/>
                <w:bCs/>
                <w:sz w:val="24"/>
                <w:szCs w:val="24"/>
              </w:rPr>
              <w:t>Connect</w:t>
            </w:r>
            <w:r w:rsidRPr="00A95F04">
              <w:rPr>
                <w:rFonts w:ascii="Arial" w:hAnsi="Arial" w:cs="Arial"/>
                <w:bCs/>
                <w:sz w:val="24"/>
                <w:szCs w:val="24"/>
              </w:rPr>
              <w:t xml:space="preserve"> conduits extend road crossing to building and permanent reinstate of asphalt wit</w:t>
            </w:r>
            <w:r>
              <w:rPr>
                <w:rFonts w:ascii="Arial" w:hAnsi="Arial" w:cs="Arial"/>
                <w:bCs/>
                <w:sz w:val="24"/>
                <w:szCs w:val="24"/>
              </w:rPr>
              <w:t>h</w:t>
            </w:r>
            <w:r w:rsidRPr="00A95F04">
              <w:rPr>
                <w:rFonts w:ascii="Arial" w:hAnsi="Arial" w:cs="Arial"/>
                <w:bCs/>
                <w:sz w:val="24"/>
                <w:szCs w:val="24"/>
              </w:rPr>
              <w:t xml:space="preserve"> hot mix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037371DE" w14:textId="77777777" w:rsidR="00A95F04" w:rsidRPr="00A95F04" w:rsidRDefault="00A95F04" w:rsidP="00A95F04">
            <w:pPr>
              <w:pStyle w:val="xmsonormal"/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A95F04">
              <w:rPr>
                <w:rFonts w:ascii="Arial" w:hAnsi="Arial" w:cs="Arial"/>
                <w:bCs/>
                <w:sz w:val="24"/>
                <w:szCs w:val="24"/>
              </w:rPr>
              <w:t>Day 5</w:t>
            </w:r>
          </w:p>
          <w:p w14:paraId="71474A15" w14:textId="7F174E83" w:rsidR="00A95F04" w:rsidRPr="00A95F04" w:rsidRDefault="00A95F04" w:rsidP="00A95F04">
            <w:pPr>
              <w:pStyle w:val="xmsonormal"/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A95F04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Pr="00A95F04">
              <w:rPr>
                <w:rFonts w:ascii="Arial" w:hAnsi="Arial" w:cs="Arial"/>
                <w:bCs/>
                <w:sz w:val="24"/>
                <w:szCs w:val="24"/>
              </w:rPr>
              <w:t>nternals cables &amp; commission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</w:tbl>
    <w:p w14:paraId="1E35B8FA" w14:textId="0CF5EAAE" w:rsidR="00A95F04" w:rsidRPr="00A95F04" w:rsidRDefault="00A95F04" w:rsidP="00A95F04">
      <w:pPr>
        <w:pStyle w:val="xmsonormal"/>
      </w:pPr>
    </w:p>
    <w:sectPr w:rsidR="00A95F04" w:rsidRPr="00A95F04" w:rsidSect="00A95F04">
      <w:headerReference w:type="default" r:id="rId12"/>
      <w:footerReference w:type="default" r:id="rId13"/>
      <w:head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3EA14" w14:textId="77777777" w:rsidR="00684236" w:rsidRDefault="00684236" w:rsidP="00E430C2">
      <w:pPr>
        <w:spacing w:after="0" w:line="240" w:lineRule="auto"/>
      </w:pPr>
      <w:r>
        <w:separator/>
      </w:r>
    </w:p>
  </w:endnote>
  <w:endnote w:type="continuationSeparator" w:id="0">
    <w:p w14:paraId="0DC81EB8" w14:textId="77777777" w:rsidR="00684236" w:rsidRDefault="00684236" w:rsidP="00E4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1958C" w14:textId="577BBE3D" w:rsidR="00B017E3" w:rsidRDefault="00A95F04">
    <w:pPr>
      <w:pStyle w:val="Footer"/>
    </w:pPr>
    <w:r>
      <w:t>`</w:t>
    </w:r>
    <w:r w:rsidR="00B017E3">
      <w:softHyphen/>
    </w:r>
    <w:r w:rsidR="00B017E3">
      <w:softHyphen/>
    </w:r>
    <w:r w:rsidR="00B017E3">
      <w:softHyphen/>
    </w:r>
    <w:r w:rsidR="00B017E3">
      <w:softHyphen/>
    </w:r>
    <w:r w:rsidR="00B017E3">
      <w:softHyphen/>
    </w:r>
    <w:r w:rsidR="00B017E3">
      <w:softHyphen/>
    </w:r>
    <w:r w:rsidR="00B017E3">
      <w:softHyphen/>
    </w:r>
    <w:r w:rsidR="00B017E3">
      <w:softHyphen/>
    </w:r>
    <w:r w:rsidR="00B017E3">
      <w:softHyphen/>
    </w:r>
    <w:r w:rsidR="00B017E3">
      <w:softHyphen/>
    </w:r>
    <w:r w:rsidR="00B017E3"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375C6" w14:textId="77777777" w:rsidR="00684236" w:rsidRDefault="00684236" w:rsidP="00E430C2">
      <w:pPr>
        <w:spacing w:after="0" w:line="240" w:lineRule="auto"/>
      </w:pPr>
      <w:r>
        <w:separator/>
      </w:r>
    </w:p>
  </w:footnote>
  <w:footnote w:type="continuationSeparator" w:id="0">
    <w:p w14:paraId="6D34D82D" w14:textId="77777777" w:rsidR="00684236" w:rsidRDefault="00684236" w:rsidP="00E4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B47B1" w14:textId="77777777" w:rsidR="00B017E3" w:rsidRDefault="00B017E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10DE8CCC" wp14:editId="44CC1F7D">
          <wp:simplePos x="0" y="0"/>
          <wp:positionH relativeFrom="page">
            <wp:posOffset>0</wp:posOffset>
          </wp:positionH>
          <wp:positionV relativeFrom="page">
            <wp:posOffset>38100</wp:posOffset>
          </wp:positionV>
          <wp:extent cx="10662750" cy="7543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 Style template for word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1793" cy="7557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D15BD" w14:textId="77777777" w:rsidR="00B017E3" w:rsidRDefault="00B017E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5E0CCC8" wp14:editId="7C1D14B5">
          <wp:simplePos x="0" y="0"/>
          <wp:positionH relativeFrom="page">
            <wp:posOffset>-1</wp:posOffset>
          </wp:positionH>
          <wp:positionV relativeFrom="page">
            <wp:posOffset>25400</wp:posOffset>
          </wp:positionV>
          <wp:extent cx="10644801" cy="75311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 Style template for word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6255" cy="7546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2AF2"/>
    <w:multiLevelType w:val="hybridMultilevel"/>
    <w:tmpl w:val="65A875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3244E"/>
    <w:multiLevelType w:val="hybridMultilevel"/>
    <w:tmpl w:val="E14A4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51833"/>
    <w:multiLevelType w:val="hybridMultilevel"/>
    <w:tmpl w:val="25082D04"/>
    <w:lvl w:ilvl="0" w:tplc="0C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102812B0"/>
    <w:multiLevelType w:val="hybridMultilevel"/>
    <w:tmpl w:val="C0700992"/>
    <w:lvl w:ilvl="0" w:tplc="36A82806">
      <w:start w:val="3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726058"/>
    <w:multiLevelType w:val="hybridMultilevel"/>
    <w:tmpl w:val="CFFED3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84B2E"/>
    <w:multiLevelType w:val="hybridMultilevel"/>
    <w:tmpl w:val="E9DE9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D347E"/>
    <w:multiLevelType w:val="hybridMultilevel"/>
    <w:tmpl w:val="FC0296EA"/>
    <w:lvl w:ilvl="0" w:tplc="9D1CEC46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C054B"/>
    <w:multiLevelType w:val="hybridMultilevel"/>
    <w:tmpl w:val="6F462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944D9"/>
    <w:multiLevelType w:val="hybridMultilevel"/>
    <w:tmpl w:val="E95898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93543"/>
    <w:multiLevelType w:val="hybridMultilevel"/>
    <w:tmpl w:val="355EC126"/>
    <w:lvl w:ilvl="0" w:tplc="9D1CEC46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72626"/>
    <w:multiLevelType w:val="hybridMultilevel"/>
    <w:tmpl w:val="1D12A8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27358"/>
    <w:multiLevelType w:val="hybridMultilevel"/>
    <w:tmpl w:val="6E24F2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331ED"/>
    <w:multiLevelType w:val="hybridMultilevel"/>
    <w:tmpl w:val="BC02142E"/>
    <w:lvl w:ilvl="0" w:tplc="0C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9DA4D9B"/>
    <w:multiLevelType w:val="hybridMultilevel"/>
    <w:tmpl w:val="F1C00CD0"/>
    <w:lvl w:ilvl="0" w:tplc="9D1CEC46">
      <w:start w:val="5"/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A14737F"/>
    <w:multiLevelType w:val="hybridMultilevel"/>
    <w:tmpl w:val="6248B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E06AF"/>
    <w:multiLevelType w:val="hybridMultilevel"/>
    <w:tmpl w:val="150CB8D4"/>
    <w:lvl w:ilvl="0" w:tplc="36A82806">
      <w:start w:val="3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C682C"/>
    <w:multiLevelType w:val="hybridMultilevel"/>
    <w:tmpl w:val="70E8CF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C0938"/>
    <w:multiLevelType w:val="hybridMultilevel"/>
    <w:tmpl w:val="C32645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C10F5"/>
    <w:multiLevelType w:val="hybridMultilevel"/>
    <w:tmpl w:val="3F82EA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411BE"/>
    <w:multiLevelType w:val="hybridMultilevel"/>
    <w:tmpl w:val="D706882A"/>
    <w:lvl w:ilvl="0" w:tplc="9D1CEC46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696A4FD1"/>
    <w:multiLevelType w:val="hybridMultilevel"/>
    <w:tmpl w:val="90465D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05180F"/>
    <w:multiLevelType w:val="hybridMultilevel"/>
    <w:tmpl w:val="39527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925292"/>
    <w:multiLevelType w:val="hybridMultilevel"/>
    <w:tmpl w:val="327AC158"/>
    <w:lvl w:ilvl="0" w:tplc="6B5627EE">
      <w:start w:val="3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0634E6"/>
    <w:multiLevelType w:val="hybridMultilevel"/>
    <w:tmpl w:val="0ECAA1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11"/>
  </w:num>
  <w:num w:numId="5">
    <w:abstractNumId w:val="17"/>
  </w:num>
  <w:num w:numId="6">
    <w:abstractNumId w:val="23"/>
  </w:num>
  <w:num w:numId="7">
    <w:abstractNumId w:val="10"/>
  </w:num>
  <w:num w:numId="8">
    <w:abstractNumId w:val="18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20"/>
  </w:num>
  <w:num w:numId="14">
    <w:abstractNumId w:val="5"/>
  </w:num>
  <w:num w:numId="15">
    <w:abstractNumId w:val="19"/>
  </w:num>
  <w:num w:numId="16">
    <w:abstractNumId w:val="6"/>
  </w:num>
  <w:num w:numId="17">
    <w:abstractNumId w:val="13"/>
  </w:num>
  <w:num w:numId="18">
    <w:abstractNumId w:val="9"/>
  </w:num>
  <w:num w:numId="19">
    <w:abstractNumId w:val="2"/>
  </w:num>
  <w:num w:numId="20">
    <w:abstractNumId w:val="21"/>
  </w:num>
  <w:num w:numId="21">
    <w:abstractNumId w:val="22"/>
  </w:num>
  <w:num w:numId="22">
    <w:abstractNumId w:val="3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0C2"/>
    <w:rsid w:val="00063C36"/>
    <w:rsid w:val="000E5087"/>
    <w:rsid w:val="00120B83"/>
    <w:rsid w:val="0013522E"/>
    <w:rsid w:val="00167175"/>
    <w:rsid w:val="001E18CB"/>
    <w:rsid w:val="002042EE"/>
    <w:rsid w:val="00246607"/>
    <w:rsid w:val="00277AC0"/>
    <w:rsid w:val="00280A87"/>
    <w:rsid w:val="002A27E3"/>
    <w:rsid w:val="002C21C9"/>
    <w:rsid w:val="002F384F"/>
    <w:rsid w:val="00302A8C"/>
    <w:rsid w:val="003B4AA6"/>
    <w:rsid w:val="003D65E9"/>
    <w:rsid w:val="0046350E"/>
    <w:rsid w:val="0046421A"/>
    <w:rsid w:val="00473549"/>
    <w:rsid w:val="00504BF9"/>
    <w:rsid w:val="005167F3"/>
    <w:rsid w:val="005A72A0"/>
    <w:rsid w:val="005D53E9"/>
    <w:rsid w:val="005E2FA2"/>
    <w:rsid w:val="005E5CEC"/>
    <w:rsid w:val="005F751C"/>
    <w:rsid w:val="006247BB"/>
    <w:rsid w:val="00652AEB"/>
    <w:rsid w:val="006728B1"/>
    <w:rsid w:val="00684236"/>
    <w:rsid w:val="006E0F3C"/>
    <w:rsid w:val="006E67F9"/>
    <w:rsid w:val="006F17E3"/>
    <w:rsid w:val="0070400C"/>
    <w:rsid w:val="00724958"/>
    <w:rsid w:val="007D4EDC"/>
    <w:rsid w:val="0081768F"/>
    <w:rsid w:val="00824D5F"/>
    <w:rsid w:val="008C7141"/>
    <w:rsid w:val="00940239"/>
    <w:rsid w:val="00A17BB7"/>
    <w:rsid w:val="00A56A4F"/>
    <w:rsid w:val="00A665E5"/>
    <w:rsid w:val="00A85119"/>
    <w:rsid w:val="00A95F04"/>
    <w:rsid w:val="00B017E3"/>
    <w:rsid w:val="00B02F42"/>
    <w:rsid w:val="00B10FE6"/>
    <w:rsid w:val="00B842EA"/>
    <w:rsid w:val="00B97722"/>
    <w:rsid w:val="00BB235F"/>
    <w:rsid w:val="00BE6E35"/>
    <w:rsid w:val="00BF4BE4"/>
    <w:rsid w:val="00C01B33"/>
    <w:rsid w:val="00C13DFC"/>
    <w:rsid w:val="00C473F9"/>
    <w:rsid w:val="00C71F11"/>
    <w:rsid w:val="00D00C80"/>
    <w:rsid w:val="00D135FA"/>
    <w:rsid w:val="00D276DD"/>
    <w:rsid w:val="00D40BF6"/>
    <w:rsid w:val="00D532BD"/>
    <w:rsid w:val="00D9573A"/>
    <w:rsid w:val="00E15F5D"/>
    <w:rsid w:val="00E30ABF"/>
    <w:rsid w:val="00E430C2"/>
    <w:rsid w:val="00E665BB"/>
    <w:rsid w:val="00E7590E"/>
    <w:rsid w:val="00F53359"/>
    <w:rsid w:val="00F848B1"/>
    <w:rsid w:val="00FD16D5"/>
    <w:rsid w:val="00FF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A785D4"/>
  <w15:chartTrackingRefBased/>
  <w15:docId w15:val="{AD92A78D-74FA-4C93-AC3D-6A3782DD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F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F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430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0C2"/>
  </w:style>
  <w:style w:type="paragraph" w:styleId="Footer">
    <w:name w:val="footer"/>
    <w:basedOn w:val="Normal"/>
    <w:link w:val="FooterChar"/>
    <w:uiPriority w:val="99"/>
    <w:unhideWhenUsed/>
    <w:rsid w:val="00E430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0C2"/>
  </w:style>
  <w:style w:type="paragraph" w:styleId="ListParagraph">
    <w:name w:val="List Paragraph"/>
    <w:basedOn w:val="Normal"/>
    <w:uiPriority w:val="34"/>
    <w:qFormat/>
    <w:rsid w:val="00B10FE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10FE6"/>
    <w:pPr>
      <w:outlineLvl w:val="9"/>
    </w:pPr>
    <w:rPr>
      <w:lang w:val="en-US"/>
    </w:rPr>
  </w:style>
  <w:style w:type="table" w:styleId="TableGrid">
    <w:name w:val="Table Grid"/>
    <w:basedOn w:val="TableNormal"/>
    <w:uiPriority w:val="59"/>
    <w:rsid w:val="00473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nospace">
    <w:name w:val="p_no_space"/>
    <w:rsid w:val="00473549"/>
    <w:pPr>
      <w:spacing w:after="0" w:line="240" w:lineRule="auto"/>
    </w:pPr>
    <w:rPr>
      <w:rFonts w:ascii="Arial" w:eastAsia="Arial" w:hAnsi="Arial" w:cs="Arial"/>
      <w:sz w:val="12"/>
      <w:szCs w:val="12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549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549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549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549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549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54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E0F3C"/>
    <w:rPr>
      <w:sz w:val="16"/>
      <w:szCs w:val="16"/>
    </w:rPr>
  </w:style>
  <w:style w:type="paragraph" w:customStyle="1" w:styleId="xmsonormal">
    <w:name w:val="x_msonormal"/>
    <w:basedOn w:val="Normal"/>
    <w:rsid w:val="00A95F04"/>
    <w:pPr>
      <w:spacing w:after="0" w:line="240" w:lineRule="auto"/>
    </w:pPr>
    <w:rPr>
      <w:rFonts w:ascii="Calibri" w:eastAsiaTheme="minorHAns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0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824129F-0AFD-4545-AD41-12747F347DC8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04281b72-87f3-4d53-ab3c-1c6db0b5634f">2P3JUUDQTUNE-1643-93</_dlc_DocId>
    <_dlc_DocIdUrl xmlns="04281b72-87f3-4d53-ab3c-1c6db0b5634f">
      <Url>http://awebmos01/Shared/mm/_layouts/DocIdRedir.aspx?ID=2P3JUUDQTUNE-1643-93</Url>
      <Description>2P3JUUDQTUNE-1643-93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8D8CC6CB1EF34982D6291550EFDA46" ma:contentTypeVersion="1" ma:contentTypeDescription="Create a new document." ma:contentTypeScope="" ma:versionID="94dca2d6b6e3c67c147370aaa65b0863">
  <xsd:schema xmlns:xsd="http://www.w3.org/2001/XMLSchema" xmlns:xs="http://www.w3.org/2001/XMLSchema" xmlns:p="http://schemas.microsoft.com/office/2006/metadata/properties" xmlns:ns2="04281b72-87f3-4d53-ab3c-1c6db0b5634f" xmlns:ns3="http://schemas.microsoft.com/sharepoint/v4" targetNamespace="http://schemas.microsoft.com/office/2006/metadata/properties" ma:root="true" ma:fieldsID="b73bd3fcf9c555878e7dba636f439324" ns2:_="" ns3:_="">
    <xsd:import namespace="04281b72-87f3-4d53-ab3c-1c6db0b563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81b72-87f3-4d53-ab3c-1c6db0b563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54A34C-933A-41D3-981E-815E28BBBAC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EB62E8C-0A2D-4003-938D-9E30506303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DC7397-7769-456B-AC1C-5E3F082309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D8E26B-BE44-417E-939A-EE76FBC87CB3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04281b72-87f3-4d53-ab3c-1c6db0b5634f"/>
  </ds:schemaRefs>
</ds:datastoreItem>
</file>

<file path=customXml/itemProps5.xml><?xml version="1.0" encoding="utf-8"?>
<ds:datastoreItem xmlns:ds="http://schemas.openxmlformats.org/officeDocument/2006/customXml" ds:itemID="{05CAAF75-017D-4954-84C0-84A358F17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81b72-87f3-4d53-ab3c-1c6db0b5634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ASQ - Portrait Branded Word Document</vt:lpstr>
    </vt:vector>
  </TitlesOfParts>
  <Company>Anglican Church Southern Queensland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ASQ - Portrait Branded Word Document</dc:title>
  <dc:subject/>
  <dc:creator>Michelle Le Pla</dc:creator>
  <cp:keywords/>
  <dc:description/>
  <cp:lastModifiedBy>Nick Hansen</cp:lastModifiedBy>
  <cp:revision>2</cp:revision>
  <dcterms:created xsi:type="dcterms:W3CDTF">2021-05-11T06:09:00Z</dcterms:created>
  <dcterms:modified xsi:type="dcterms:W3CDTF">2021-05-11T06:09:00Z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0x010100DD8D8CC6CB1EF34982D6291550EFDA46</vt:lpwstr>
  </property>
  <property fmtid="{D5CDD505-2E9C-101B-9397-08002B2CF9AE}" pid="3" name="_dlc_DocIdItemGuid">
    <vt:lpwstr>a0f98467-f7f2-4d70-83d3-d97c3f31c083</vt:lpwstr>
  </property>
</Properties>
</file>